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F52" w:rsidRDefault="00E70F27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642620" cy="883920"/>
            <wp:effectExtent l="0" t="0" r="508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262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887" w:rsidRDefault="00B01887">
      <w:pPr>
        <w:jc w:val="center"/>
        <w:rPr>
          <w:b/>
        </w:rPr>
      </w:pPr>
    </w:p>
    <w:p w:rsidR="00AF0F52" w:rsidRDefault="00E70F2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AF0F52" w:rsidRDefault="00E70F27">
      <w:pPr>
        <w:pStyle w:val="3"/>
        <w:rPr>
          <w:b/>
          <w:sz w:val="20"/>
        </w:rPr>
      </w:pPr>
      <w:r>
        <w:rPr>
          <w:b/>
          <w:sz w:val="20"/>
        </w:rPr>
        <w:t>ХАНТЫ-МАНСИЙСКИЙ АВТОНОМНЫЙ ОКРУГ – ЮГРА</w:t>
      </w:r>
    </w:p>
    <w:p w:rsidR="00AF0F52" w:rsidRDefault="00AF0F52">
      <w:pPr>
        <w:pStyle w:val="2"/>
        <w:rPr>
          <w:szCs w:val="24"/>
        </w:rPr>
      </w:pPr>
    </w:p>
    <w:p w:rsidR="00AF0F52" w:rsidRDefault="00E70F27">
      <w:pPr>
        <w:pStyle w:val="ConsPlusTitle"/>
        <w:spacing w:line="30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AF0F52" w:rsidRDefault="00E70F27">
      <w:pPr>
        <w:pStyle w:val="1"/>
        <w:rPr>
          <w:sz w:val="32"/>
          <w:szCs w:val="32"/>
        </w:rPr>
      </w:pPr>
      <w:r>
        <w:rPr>
          <w:sz w:val="32"/>
          <w:szCs w:val="32"/>
        </w:rPr>
        <w:t xml:space="preserve">ДУМА БЕЛОЯРСКОГО РАЙОНА </w:t>
      </w:r>
    </w:p>
    <w:p w:rsidR="00AF0F52" w:rsidRDefault="00AF0F52">
      <w:pPr>
        <w:jc w:val="center"/>
        <w:rPr>
          <w:b/>
          <w:sz w:val="28"/>
          <w:szCs w:val="28"/>
        </w:rPr>
      </w:pPr>
    </w:p>
    <w:p w:rsidR="00AF0F52" w:rsidRDefault="00AF0F52">
      <w:pPr>
        <w:jc w:val="center"/>
        <w:rPr>
          <w:b/>
          <w:sz w:val="28"/>
          <w:szCs w:val="28"/>
        </w:rPr>
      </w:pPr>
    </w:p>
    <w:p w:rsidR="00AF0F52" w:rsidRDefault="00E70F27">
      <w:pPr>
        <w:pStyle w:val="1"/>
        <w:rPr>
          <w:szCs w:val="28"/>
        </w:rPr>
      </w:pPr>
      <w:r>
        <w:rPr>
          <w:szCs w:val="28"/>
        </w:rPr>
        <w:t>РЕШЕНИЕ</w:t>
      </w:r>
    </w:p>
    <w:p w:rsidR="00AF0F52" w:rsidRDefault="00AF0F52">
      <w:pPr>
        <w:rPr>
          <w:sz w:val="28"/>
          <w:szCs w:val="28"/>
        </w:rPr>
      </w:pPr>
    </w:p>
    <w:p w:rsidR="00AF0F52" w:rsidRDefault="00AF0F52">
      <w:pPr>
        <w:rPr>
          <w:sz w:val="28"/>
          <w:szCs w:val="28"/>
        </w:rPr>
      </w:pPr>
    </w:p>
    <w:p w:rsidR="00AF0F52" w:rsidRDefault="00E70F27">
      <w:pPr>
        <w:tabs>
          <w:tab w:val="left" w:pos="8222"/>
        </w:tabs>
        <w:spacing w:line="300" w:lineRule="auto"/>
      </w:pPr>
      <w:r>
        <w:t xml:space="preserve">от   </w:t>
      </w:r>
      <w:r>
        <w:t xml:space="preserve">      </w:t>
      </w:r>
      <w:r>
        <w:t xml:space="preserve">   2025 года</w:t>
      </w:r>
      <w:r>
        <w:tab/>
      </w:r>
      <w:r w:rsidR="00B01887">
        <w:t xml:space="preserve">             </w:t>
      </w:r>
      <w:r>
        <w:t xml:space="preserve">№           </w:t>
      </w:r>
    </w:p>
    <w:p w:rsidR="00B01887" w:rsidRDefault="00B01887">
      <w:pPr>
        <w:pStyle w:val="ConsPlusTitle"/>
        <w:spacing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0F52" w:rsidRDefault="00E70F2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приложение к решению Думы Белоярского района </w:t>
      </w:r>
    </w:p>
    <w:p w:rsidR="00AF0F52" w:rsidRDefault="00E70F2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 ноября 2008 года № 97</w:t>
      </w:r>
    </w:p>
    <w:p w:rsidR="00B01887" w:rsidRDefault="00B01887" w:rsidP="00B018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0F52" w:rsidRDefault="00E70F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Style w:val="FontStyle11"/>
          <w:sz w:val="24"/>
          <w:szCs w:val="24"/>
        </w:rPr>
        <w:t>с частью 3 статьи 15.2 Федерального закона от 2 марта 2007 года       № 25-ФЗ «О муниципальной службе в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Дума Белоярского района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и л 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F0F52" w:rsidRDefault="00E70F27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Внести в приложение «Порядок проведения конкурса на замещение должно</w:t>
      </w:r>
      <w:r>
        <w:rPr>
          <w:rFonts w:ascii="Times New Roman" w:hAnsi="Times New Roman" w:cs="Times New Roman"/>
          <w:sz w:val="24"/>
          <w:szCs w:val="24"/>
        </w:rPr>
        <w:t xml:space="preserve">сти муниципальной службы в администрации Белоярского района и конкурса на заключение договора о целевом обучении с обязательством последующего прохождения муниципальной службы» к решению Думы Белоярского района от 28 ноября 2008 года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№ 97 «Об утвержде</w:t>
      </w:r>
      <w:r>
        <w:rPr>
          <w:rFonts w:ascii="Times New Roman" w:hAnsi="Times New Roman" w:cs="Times New Roman"/>
          <w:sz w:val="24"/>
          <w:szCs w:val="24"/>
        </w:rPr>
        <w:t>нии Порядка проведения конкурса на замещение должности муниципальной службы в администрации Белоярского района и конкурса на заключение договора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целевом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обязательством последующего прохождения муниципальной службы» следующие изменения:</w:t>
      </w:r>
    </w:p>
    <w:p w:rsidR="00AF0F52" w:rsidRDefault="00E70F27">
      <w:pPr>
        <w:pStyle w:val="ConsPlusNormal"/>
        <w:numPr>
          <w:ilvl w:val="1"/>
          <w:numId w:val="2"/>
        </w:numPr>
        <w:tabs>
          <w:tab w:val="left" w:pos="993"/>
          <w:tab w:val="left" w:pos="1134"/>
        </w:tabs>
        <w:ind w:left="0" w:firstLine="69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подпункт 2 пункта 3 раздела 3 «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Организация проведения конкурса»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изложить в следующей редакции:</w:t>
      </w:r>
    </w:p>
    <w:p w:rsidR="00AF0F52" w:rsidRDefault="00E70F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«2) собственноручно заполненную и подписанную анкету по форме, установленной </w:t>
      </w:r>
      <w:r>
        <w:rPr>
          <w:rFonts w:ascii="Times New Roman" w:hAnsi="Times New Roman" w:cs="Times New Roman"/>
          <w:sz w:val="24"/>
          <w:szCs w:val="24"/>
        </w:rPr>
        <w:t>Указом Президента Российской Федерации от 10 октября 2024 года № 870 «О некоторых во</w:t>
      </w:r>
      <w:r>
        <w:rPr>
          <w:rFonts w:ascii="Times New Roman" w:hAnsi="Times New Roman" w:cs="Times New Roman"/>
          <w:sz w:val="24"/>
          <w:szCs w:val="24"/>
        </w:rPr>
        <w:t xml:space="preserve">просах представления сведений при поступлении на государственную службу Российской Федерации и муниципальную службу в Российской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их актуализации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AF0F52" w:rsidRDefault="00E70F27">
      <w:pPr>
        <w:pStyle w:val="ConsPlusNormal"/>
        <w:tabs>
          <w:tab w:val="left" w:pos="709"/>
        </w:tabs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1.2) подпункт 5 пункта 3 раздела 3 «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Организация проведения конкурса» изложить в следующей редакц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ии:</w:t>
      </w:r>
    </w:p>
    <w:p w:rsidR="00AF0F52" w:rsidRDefault="00E70F2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«5) копии документов об образовании и о квалификации с предъявлением оригинала либо заверенные нотариально или кадровой службой по месту работы (службы)</w:t>
      </w:r>
      <w:proofErr w:type="gramStart"/>
      <w:r>
        <w:rPr>
          <w:rFonts w:eastAsiaTheme="minorHAnsi"/>
          <w:lang w:eastAsia="en-US"/>
        </w:rPr>
        <w:t>;»</w:t>
      </w:r>
      <w:proofErr w:type="gramEnd"/>
      <w:r>
        <w:rPr>
          <w:rFonts w:eastAsiaTheme="minorHAnsi"/>
          <w:lang w:eastAsia="en-US"/>
        </w:rPr>
        <w:t>.</w:t>
      </w:r>
    </w:p>
    <w:p w:rsidR="00AF0F52" w:rsidRDefault="00E70F27">
      <w:pPr>
        <w:autoSpaceDE w:val="0"/>
        <w:autoSpaceDN w:val="0"/>
        <w:adjustRightInd w:val="0"/>
        <w:ind w:firstLine="682"/>
        <w:jc w:val="both"/>
      </w:pPr>
      <w:r>
        <w:t>2. Опубликовать настоящее решение в газете «Белоярские вести. Официальный выпуск».</w:t>
      </w:r>
    </w:p>
    <w:p w:rsidR="00AF0F52" w:rsidRDefault="00E70F27">
      <w:pPr>
        <w:autoSpaceDE w:val="0"/>
        <w:autoSpaceDN w:val="0"/>
        <w:adjustRightInd w:val="0"/>
        <w:ind w:firstLine="708"/>
        <w:jc w:val="both"/>
      </w:pPr>
      <w:r>
        <w:t xml:space="preserve">3. Настоящее </w:t>
      </w:r>
      <w:r>
        <w:t>решение вступает в силу после его официального опубликования.</w:t>
      </w:r>
    </w:p>
    <w:p w:rsidR="00AF0F52" w:rsidRDefault="00AF0F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0F52" w:rsidRDefault="00AF0F52">
      <w:pPr>
        <w:pStyle w:val="ConsPlusNormal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F0F52" w:rsidRDefault="00E70F27">
      <w:pPr>
        <w:pStyle w:val="ConsPlusNormal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Думы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Белоярского района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А.Г.Берестов</w:t>
      </w:r>
      <w:proofErr w:type="spellEnd"/>
    </w:p>
    <w:p w:rsidR="00AF0F52" w:rsidRDefault="00AF0F52">
      <w:pPr>
        <w:pStyle w:val="ConsPlusNormal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01887" w:rsidRDefault="00B01887">
      <w:pPr>
        <w:pStyle w:val="ConsPlusNormal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F0F52" w:rsidRDefault="00E70F27">
      <w:pPr>
        <w:pStyle w:val="ConsPlusNormal"/>
        <w:tabs>
          <w:tab w:val="left" w:pos="765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Белоярского района                                                        </w:t>
      </w:r>
      <w:r w:rsidR="00B0188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С.П.Маненков</w:t>
      </w:r>
      <w:proofErr w:type="spellEnd"/>
    </w:p>
    <w:sectPr w:rsidR="00AF0F52" w:rsidSect="00B01887">
      <w:pgSz w:w="11906" w:h="16838"/>
      <w:pgMar w:top="851" w:right="850" w:bottom="781" w:left="1559" w:header="708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F27" w:rsidRDefault="00E70F27">
      <w:r>
        <w:separator/>
      </w:r>
    </w:p>
  </w:endnote>
  <w:endnote w:type="continuationSeparator" w:id="0">
    <w:p w:rsidR="00E70F27" w:rsidRDefault="00E70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F27" w:rsidRDefault="00E70F27">
      <w:r>
        <w:separator/>
      </w:r>
    </w:p>
  </w:footnote>
  <w:footnote w:type="continuationSeparator" w:id="0">
    <w:p w:rsidR="00E70F27" w:rsidRDefault="00E70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F250B"/>
    <w:multiLevelType w:val="multilevel"/>
    <w:tmpl w:val="292F250B"/>
    <w:lvl w:ilvl="0">
      <w:start w:val="1"/>
      <w:numFmt w:val="decimal"/>
      <w:lvlText w:val="%1."/>
      <w:lvlJc w:val="left"/>
      <w:pPr>
        <w:ind w:left="1760" w:hanging="105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50" w:hanging="1440"/>
      </w:pPr>
      <w:rPr>
        <w:rFonts w:eastAsia="Times New Roman" w:hint="default"/>
      </w:rPr>
    </w:lvl>
  </w:abstractNum>
  <w:abstractNum w:abstractNumId="1">
    <w:nsid w:val="70A65521"/>
    <w:multiLevelType w:val="multilevel"/>
    <w:tmpl w:val="70A65521"/>
    <w:lvl w:ilvl="0">
      <w:start w:val="1"/>
      <w:numFmt w:val="decimal"/>
      <w:lvlText w:val="%1."/>
      <w:lvlJc w:val="left"/>
      <w:pPr>
        <w:ind w:left="375" w:hanging="375"/>
      </w:pPr>
      <w:rPr>
        <w:rFonts w:eastAsia="Times New Roman"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eastAsia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E7B"/>
    <w:rsid w:val="000C7B62"/>
    <w:rsid w:val="000D3A4A"/>
    <w:rsid w:val="000F2FF4"/>
    <w:rsid w:val="00157725"/>
    <w:rsid w:val="00281B75"/>
    <w:rsid w:val="002C75F9"/>
    <w:rsid w:val="0035300E"/>
    <w:rsid w:val="003759A3"/>
    <w:rsid w:val="00475D58"/>
    <w:rsid w:val="00540C01"/>
    <w:rsid w:val="00544542"/>
    <w:rsid w:val="00594520"/>
    <w:rsid w:val="007408E8"/>
    <w:rsid w:val="00751DD7"/>
    <w:rsid w:val="008B46BA"/>
    <w:rsid w:val="008B6606"/>
    <w:rsid w:val="008E64A3"/>
    <w:rsid w:val="0093513C"/>
    <w:rsid w:val="00943D95"/>
    <w:rsid w:val="009818D9"/>
    <w:rsid w:val="00A1734E"/>
    <w:rsid w:val="00A44ABC"/>
    <w:rsid w:val="00A463AE"/>
    <w:rsid w:val="00A761A8"/>
    <w:rsid w:val="00AA2E7B"/>
    <w:rsid w:val="00AF0F52"/>
    <w:rsid w:val="00B01887"/>
    <w:rsid w:val="00B43829"/>
    <w:rsid w:val="00B55F81"/>
    <w:rsid w:val="00BE1CCB"/>
    <w:rsid w:val="00C32A62"/>
    <w:rsid w:val="00C95F0A"/>
    <w:rsid w:val="00CA1BDA"/>
    <w:rsid w:val="00CC2465"/>
    <w:rsid w:val="00CC5B96"/>
    <w:rsid w:val="00CC7075"/>
    <w:rsid w:val="00D75B9D"/>
    <w:rsid w:val="00DF1A63"/>
    <w:rsid w:val="00E468F9"/>
    <w:rsid w:val="00E70F27"/>
    <w:rsid w:val="00EB0973"/>
    <w:rsid w:val="00EB71B3"/>
    <w:rsid w:val="00EC5AF4"/>
    <w:rsid w:val="00F1441E"/>
    <w:rsid w:val="00F25FFD"/>
    <w:rsid w:val="349D31B6"/>
    <w:rsid w:val="7C21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TitlePage">
    <w:name w:val="ConsPlusTitlePage"/>
    <w:qFormat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FontStyle11">
    <w:name w:val="Font Style11"/>
    <w:qFormat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ConsPlusTitlePage">
    <w:name w:val="ConsPlusTitlePage"/>
    <w:qFormat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FontStyle11">
    <w:name w:val="Font Style11"/>
    <w:qFormat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302</Words>
  <Characters>1724</Characters>
  <Application>Microsoft Office Word</Application>
  <DocSecurity>0</DocSecurity>
  <Lines>14</Lines>
  <Paragraphs>4</Paragraphs>
  <ScaleCrop>false</ScaleCrop>
  <Company>*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Волоцкая Юлия Викторовна</dc:creator>
  <cp:lastModifiedBy>Мартынов Алексей Андреевич</cp:lastModifiedBy>
  <cp:revision>13</cp:revision>
  <cp:lastPrinted>2024-12-18T09:42:00Z</cp:lastPrinted>
  <dcterms:created xsi:type="dcterms:W3CDTF">2024-12-11T11:35:00Z</dcterms:created>
  <dcterms:modified xsi:type="dcterms:W3CDTF">2025-04-25T04:31:00Z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85E320F4C3EA4DC983331EA81F06C729_12</vt:lpwstr>
  </property>
</Properties>
</file>